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2119E" w14:textId="77777777" w:rsidR="00B507C9" w:rsidRPr="00F7084E" w:rsidRDefault="0035434D" w:rsidP="00B507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5A01A27B" w14:textId="6C4AE28C" w:rsidR="00B507C9" w:rsidRPr="00F7084E" w:rsidRDefault="00B507C9" w:rsidP="00B507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F7084E">
        <w:rPr>
          <w:rFonts w:ascii="Times New Roman" w:hAnsi="Times New Roman" w:cs="Times New Roman"/>
          <w:b/>
          <w:bCs/>
          <w:sz w:val="24"/>
          <w:szCs w:val="24"/>
        </w:rPr>
        <w:t xml:space="preserve"> Chemical and physical toxicity of polystyrene microplastics in human-derived cells</w:t>
      </w:r>
    </w:p>
    <w:p w14:paraId="563C221D" w14:textId="77777777" w:rsidR="00A82E80" w:rsidRPr="00F7084E" w:rsidRDefault="00A82E80" w:rsidP="00A82E80"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Daheui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Choi </w:t>
      </w:r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F7084E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Junah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Bang </w:t>
      </w:r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b</w:t>
      </w:r>
      <w:r w:rsidRPr="00F7084E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Taeho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Kim </w:t>
      </w:r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F7084E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Yoogyeong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Oh </w:t>
      </w:r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F7084E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Youngdeok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Hwang </w:t>
      </w:r>
      <w:proofErr w:type="gramStart"/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c,*</w:t>
      </w:r>
      <w:proofErr w:type="gramEnd"/>
      <w:r w:rsidRPr="00F7084E">
        <w:rPr>
          <w:rFonts w:ascii="Times New Roman" w:hAnsi="Times New Roman"/>
          <w:i/>
          <w:iCs/>
          <w:sz w:val="24"/>
          <w:szCs w:val="24"/>
        </w:rPr>
        <w:t xml:space="preserve"> and </w:t>
      </w:r>
      <w:proofErr w:type="spellStart"/>
      <w:r w:rsidRPr="00F7084E">
        <w:rPr>
          <w:rFonts w:ascii="Times New Roman" w:hAnsi="Times New Roman"/>
          <w:i/>
          <w:iCs/>
          <w:sz w:val="24"/>
          <w:szCs w:val="24"/>
        </w:rPr>
        <w:t>Jinkee</w:t>
      </w:r>
      <w:proofErr w:type="spellEnd"/>
      <w:r w:rsidRPr="00F7084E">
        <w:rPr>
          <w:rFonts w:ascii="Times New Roman" w:hAnsi="Times New Roman"/>
          <w:i/>
          <w:iCs/>
          <w:sz w:val="24"/>
          <w:szCs w:val="24"/>
        </w:rPr>
        <w:t xml:space="preserve"> Hong </w:t>
      </w:r>
      <w:r w:rsidRPr="00F7084E">
        <w:rPr>
          <w:rFonts w:ascii="Times New Roman" w:hAnsi="Times New Roman"/>
          <w:i/>
          <w:iCs/>
          <w:sz w:val="24"/>
          <w:szCs w:val="24"/>
          <w:vertAlign w:val="superscript"/>
        </w:rPr>
        <w:t>a,*</w:t>
      </w:r>
    </w:p>
    <w:p w14:paraId="5BF59331" w14:textId="77777777" w:rsidR="00A82E80" w:rsidRPr="00F7084E" w:rsidRDefault="00A82E80" w:rsidP="00A82E80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7084E">
        <w:rPr>
          <w:rFonts w:ascii="Times New Roman" w:hAnsi="Times New Roman"/>
          <w:color w:val="000000" w:themeColor="text1"/>
          <w:sz w:val="24"/>
          <w:szCs w:val="24"/>
        </w:rPr>
        <w:t xml:space="preserve">a Department of Chemical and Biomolecular Engineering, Yonsei University, Seoul 03722, Republic of Korea </w:t>
      </w:r>
    </w:p>
    <w:p w14:paraId="771CA4C6" w14:textId="77777777" w:rsidR="00A82E80" w:rsidRPr="00F7084E" w:rsidRDefault="00A82E80" w:rsidP="00A82E80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7084E">
        <w:rPr>
          <w:rFonts w:ascii="Times New Roman" w:hAnsi="Times New Roman"/>
          <w:color w:val="000000" w:themeColor="text1"/>
          <w:sz w:val="24"/>
          <w:szCs w:val="24"/>
        </w:rPr>
        <w:t>b Department of Statistics, Sungkyunkwan University, Seoul 03132, Republic of Korea</w:t>
      </w:r>
    </w:p>
    <w:p w14:paraId="20EA484D" w14:textId="77777777" w:rsidR="00A82E80" w:rsidRPr="00F7084E" w:rsidRDefault="00A82E80" w:rsidP="00A82E80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7084E">
        <w:rPr>
          <w:rFonts w:ascii="Times New Roman" w:hAnsi="Times New Roman"/>
          <w:sz w:val="24"/>
          <w:szCs w:val="24"/>
        </w:rPr>
        <w:t xml:space="preserve">c </w:t>
      </w:r>
      <w:r w:rsidRPr="00F7084E">
        <w:rPr>
          <w:rFonts w:ascii="Times New Roman" w:hAnsi="Times New Roman"/>
          <w:color w:val="000000" w:themeColor="text1"/>
          <w:sz w:val="24"/>
          <w:szCs w:val="24"/>
        </w:rPr>
        <w:t>Paul H. Chook Department of Information Systems and Statistics, Baruch College CUNY, New York, NY, United States of America</w:t>
      </w:r>
    </w:p>
    <w:p w14:paraId="6280EA6E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35434D" w:rsidRPr="00F7084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6AE5A34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C48CE5" wp14:editId="4D5E1B56">
            <wp:extent cx="8698865" cy="2679700"/>
            <wp:effectExtent l="0" t="0" r="6985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86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72101" w14:textId="3F9ACF5E" w:rsidR="0035434D" w:rsidRPr="00F7084E" w:rsidRDefault="00B507C9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35434D" w:rsidRPr="00F7084E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35434D" w:rsidRPr="00F7084E">
        <w:rPr>
          <w:rFonts w:ascii="Times New Roman" w:hAnsi="Times New Roman" w:cs="Times New Roman"/>
          <w:sz w:val="24"/>
          <w:szCs w:val="24"/>
        </w:rPr>
        <w:t xml:space="preserve"> Fluorescence microscopic images of live (green) and dead (red) stained PBMCs cultur</w:t>
      </w:r>
      <w:bookmarkStart w:id="0" w:name="_GoBack"/>
      <w:bookmarkEnd w:id="0"/>
      <w:r w:rsidR="0035434D" w:rsidRPr="00F7084E">
        <w:rPr>
          <w:rFonts w:ascii="Times New Roman" w:hAnsi="Times New Roman" w:cs="Times New Roman"/>
          <w:sz w:val="24"/>
          <w:szCs w:val="24"/>
        </w:rPr>
        <w:t xml:space="preserve">e for 1 day with PS </w:t>
      </w:r>
      <w:proofErr w:type="spellStart"/>
      <w:r w:rsidR="0035434D" w:rsidRPr="00F7084E">
        <w:rPr>
          <w:rFonts w:ascii="Times New Roman" w:hAnsi="Times New Roman" w:cs="Times New Roman"/>
          <w:sz w:val="24"/>
          <w:szCs w:val="24"/>
        </w:rPr>
        <w:t>microfragments</w:t>
      </w:r>
      <w:proofErr w:type="spellEnd"/>
      <w:r w:rsidR="0035434D" w:rsidRPr="00F7084E">
        <w:rPr>
          <w:rFonts w:ascii="Times New Roman" w:hAnsi="Times New Roman" w:cs="Times New Roman"/>
          <w:sz w:val="24"/>
          <w:szCs w:val="24"/>
        </w:rPr>
        <w:t>.</w:t>
      </w:r>
    </w:p>
    <w:p w14:paraId="174A1256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AE2119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4B8C88" wp14:editId="235B1287">
            <wp:extent cx="8690610" cy="2623820"/>
            <wp:effectExtent l="0" t="0" r="0" b="508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61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63DF" w14:textId="7E44E65B" w:rsidR="0035434D" w:rsidRPr="00F7084E" w:rsidRDefault="00B507C9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35434D" w:rsidRPr="00F7084E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 w:rsidR="0035434D" w:rsidRPr="00F7084E">
        <w:rPr>
          <w:rFonts w:ascii="Times New Roman" w:hAnsi="Times New Roman" w:cs="Times New Roman"/>
          <w:sz w:val="24"/>
          <w:szCs w:val="24"/>
        </w:rPr>
        <w:t xml:space="preserve"> Fluorescence microscopic images of live (green) and dead (red) stained PBMCs culture for 4 days with PS </w:t>
      </w:r>
      <w:proofErr w:type="spellStart"/>
      <w:r w:rsidR="0035434D" w:rsidRPr="00F7084E">
        <w:rPr>
          <w:rFonts w:ascii="Times New Roman" w:hAnsi="Times New Roman" w:cs="Times New Roman"/>
          <w:sz w:val="24"/>
          <w:szCs w:val="24"/>
        </w:rPr>
        <w:t>microfragments</w:t>
      </w:r>
      <w:proofErr w:type="spellEnd"/>
      <w:r w:rsidR="0035434D" w:rsidRPr="00F7084E">
        <w:rPr>
          <w:rFonts w:ascii="Times New Roman" w:hAnsi="Times New Roman" w:cs="Times New Roman"/>
          <w:sz w:val="24"/>
          <w:szCs w:val="24"/>
        </w:rPr>
        <w:t>.</w:t>
      </w:r>
    </w:p>
    <w:p w14:paraId="5C5C26CB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493035" w14:textId="77777777" w:rsidR="0035434D" w:rsidRPr="00F7084E" w:rsidRDefault="0035434D" w:rsidP="0035434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  <w:sectPr w:rsidR="0035434D" w:rsidRPr="00F7084E" w:rsidSect="00272E82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  <w:r w:rsidRPr="00F7084E">
        <w:rPr>
          <w:rFonts w:ascii="Times New Roman" w:hAnsi="Times New Roman" w:cs="Times New Roman"/>
          <w:sz w:val="24"/>
          <w:szCs w:val="24"/>
        </w:rPr>
        <w:br w:type="page"/>
      </w:r>
    </w:p>
    <w:p w14:paraId="50CB41C3" w14:textId="77777777" w:rsidR="0035434D" w:rsidRPr="00F7084E" w:rsidRDefault="0035434D" w:rsidP="0035434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A6ADE2" w14:textId="77777777" w:rsidR="0035434D" w:rsidRPr="00F7084E" w:rsidRDefault="0035434D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285B4" wp14:editId="4830413A">
            <wp:extent cx="5732780" cy="2520315"/>
            <wp:effectExtent l="0" t="0" r="127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97AFD" w14:textId="058BD5B1" w:rsidR="0035434D" w:rsidRPr="00F7084E" w:rsidRDefault="00B507C9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35434D" w:rsidRPr="00F7084E" w:rsidSect="00272E8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F7084E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35434D" w:rsidRPr="00F7084E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="0035434D" w:rsidRPr="00F7084E">
        <w:rPr>
          <w:rFonts w:ascii="Times New Roman" w:hAnsi="Times New Roman" w:cs="Times New Roman"/>
          <w:sz w:val="24"/>
          <w:szCs w:val="24"/>
        </w:rPr>
        <w:t xml:space="preserve"> Cell metabolic viability on KATO III under PS </w:t>
      </w:r>
      <w:proofErr w:type="spellStart"/>
      <w:r w:rsidR="0035434D" w:rsidRPr="00F7084E">
        <w:rPr>
          <w:rFonts w:ascii="Times New Roman" w:hAnsi="Times New Roman" w:cs="Times New Roman"/>
          <w:sz w:val="24"/>
          <w:szCs w:val="24"/>
        </w:rPr>
        <w:t>microfragment</w:t>
      </w:r>
      <w:proofErr w:type="spellEnd"/>
      <w:r w:rsidR="0035434D" w:rsidRPr="00F7084E">
        <w:rPr>
          <w:rFonts w:ascii="Times New Roman" w:hAnsi="Times New Roman" w:cs="Times New Roman"/>
          <w:sz w:val="24"/>
          <w:szCs w:val="24"/>
        </w:rPr>
        <w:t xml:space="preserve"> treatment for 1 day and 4 days.</w:t>
      </w:r>
    </w:p>
    <w:p w14:paraId="2AA0051E" w14:textId="1AB0EC5C" w:rsidR="0035434D" w:rsidRPr="00F7084E" w:rsidRDefault="00AC74A8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76C3AE" wp14:editId="0557F725">
            <wp:extent cx="5713095" cy="3738245"/>
            <wp:effectExtent l="0" t="0" r="190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11522" w14:textId="4D3EF237" w:rsidR="0035434D" w:rsidRPr="00F7084E" w:rsidRDefault="00B507C9" w:rsidP="003543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84E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35434D" w:rsidRPr="00F7084E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 w:rsidR="0035434D" w:rsidRPr="00F7084E">
        <w:rPr>
          <w:rFonts w:ascii="Times New Roman" w:hAnsi="Times New Roman" w:cs="Times New Roman"/>
          <w:sz w:val="24"/>
          <w:szCs w:val="24"/>
        </w:rPr>
        <w:t xml:space="preserve"> ROS assay on HDFs. (A) Green fluorescence intensity which is indicated ROS generation in HDFs measured by flow cytometry. (B) Table for percentages of green-positive cell population deducted from (A).</w:t>
      </w:r>
    </w:p>
    <w:p w14:paraId="1A713CE8" w14:textId="77777777" w:rsidR="00530E74" w:rsidRPr="00F7084E" w:rsidRDefault="00530E74">
      <w:pPr>
        <w:rPr>
          <w:sz w:val="24"/>
          <w:szCs w:val="24"/>
        </w:rPr>
      </w:pPr>
    </w:p>
    <w:sectPr w:rsidR="00530E74" w:rsidRPr="00F708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359FF" w14:textId="77777777" w:rsidR="00B507C9" w:rsidRDefault="00B507C9" w:rsidP="00B507C9">
      <w:pPr>
        <w:spacing w:after="0" w:line="240" w:lineRule="auto"/>
      </w:pPr>
      <w:r>
        <w:separator/>
      </w:r>
    </w:p>
  </w:endnote>
  <w:endnote w:type="continuationSeparator" w:id="0">
    <w:p w14:paraId="1E2DD78E" w14:textId="77777777" w:rsidR="00B507C9" w:rsidRDefault="00B507C9" w:rsidP="00B5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6963B" w14:textId="77777777" w:rsidR="00B507C9" w:rsidRDefault="00B507C9" w:rsidP="00B507C9">
      <w:pPr>
        <w:spacing w:after="0" w:line="240" w:lineRule="auto"/>
      </w:pPr>
      <w:r>
        <w:separator/>
      </w:r>
    </w:p>
  </w:footnote>
  <w:footnote w:type="continuationSeparator" w:id="0">
    <w:p w14:paraId="4B3DB048" w14:textId="77777777" w:rsidR="00B507C9" w:rsidRDefault="00B507C9" w:rsidP="00B50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4D"/>
    <w:rsid w:val="0035434D"/>
    <w:rsid w:val="00530E74"/>
    <w:rsid w:val="00A730FA"/>
    <w:rsid w:val="00A82E80"/>
    <w:rsid w:val="00AC74A8"/>
    <w:rsid w:val="00AD67DD"/>
    <w:rsid w:val="00B507C9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6C7C0D7"/>
  <w15:chartTrackingRefBased/>
  <w15:docId w15:val="{92B26402-B369-4286-A257-086A875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3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0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07C9"/>
  </w:style>
  <w:style w:type="paragraph" w:styleId="a4">
    <w:name w:val="footer"/>
    <w:basedOn w:val="a"/>
    <w:link w:val="Char0"/>
    <w:uiPriority w:val="99"/>
    <w:unhideWhenUsed/>
    <w:rsid w:val="00B50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07C9"/>
  </w:style>
  <w:style w:type="paragraph" w:customStyle="1" w:styleId="BATitle">
    <w:name w:val="BA_Title"/>
    <w:basedOn w:val="a"/>
    <w:next w:val="a"/>
    <w:rsid w:val="00B507C9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최다희</dc:creator>
  <cp:keywords/>
  <dc:description/>
  <cp:lastModifiedBy>최다희</cp:lastModifiedBy>
  <cp:revision>6</cp:revision>
  <dcterms:created xsi:type="dcterms:W3CDTF">2020-02-14T02:45:00Z</dcterms:created>
  <dcterms:modified xsi:type="dcterms:W3CDTF">2020-02-28T06:56:00Z</dcterms:modified>
</cp:coreProperties>
</file>